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7" w:rsidRPr="009427C4" w:rsidRDefault="00C07A33" w:rsidP="00C07A33">
      <w:pPr>
        <w:pStyle w:val="Nagwek2"/>
        <w:ind w:left="7080"/>
        <w:rPr>
          <w:sz w:val="22"/>
          <w:szCs w:val="22"/>
        </w:rPr>
      </w:pPr>
      <w:r>
        <w:rPr>
          <w:sz w:val="22"/>
          <w:szCs w:val="22"/>
        </w:rPr>
        <w:t>Załącznik nr 7</w:t>
      </w:r>
    </w:p>
    <w:p w:rsidR="009427C4" w:rsidRPr="009427C4" w:rsidRDefault="009427C4" w:rsidP="00B70CD6">
      <w:pPr>
        <w:rPr>
          <w:sz w:val="22"/>
          <w:szCs w:val="22"/>
        </w:rPr>
      </w:pPr>
    </w:p>
    <w:p w:rsidR="00B70CD6" w:rsidRPr="009427C4" w:rsidRDefault="00EA1A7C" w:rsidP="009427C4">
      <w:pPr>
        <w:jc w:val="center"/>
        <w:rPr>
          <w:b/>
          <w:sz w:val="22"/>
          <w:szCs w:val="22"/>
        </w:rPr>
      </w:pPr>
      <w:r w:rsidRPr="009427C4">
        <w:rPr>
          <w:b/>
          <w:sz w:val="22"/>
          <w:szCs w:val="22"/>
        </w:rPr>
        <w:t xml:space="preserve">Informacje do </w:t>
      </w:r>
      <w:proofErr w:type="spellStart"/>
      <w:r w:rsidRPr="009427C4">
        <w:rPr>
          <w:b/>
          <w:sz w:val="22"/>
          <w:szCs w:val="22"/>
        </w:rPr>
        <w:t>miniPortalu</w:t>
      </w:r>
      <w:proofErr w:type="spellEnd"/>
      <w:r w:rsidRPr="009427C4">
        <w:rPr>
          <w:b/>
          <w:sz w:val="22"/>
          <w:szCs w:val="22"/>
        </w:rPr>
        <w:t xml:space="preserve"> – Identyfikator postępowania</w:t>
      </w:r>
    </w:p>
    <w:p w:rsidR="009427C4" w:rsidRPr="009427C4" w:rsidRDefault="009427C4" w:rsidP="009427C4">
      <w:pPr>
        <w:jc w:val="center"/>
        <w:rPr>
          <w:b/>
          <w:sz w:val="22"/>
          <w:szCs w:val="22"/>
        </w:rPr>
      </w:pPr>
    </w:p>
    <w:p w:rsidR="009427C4" w:rsidRPr="009427C4" w:rsidRDefault="009427C4" w:rsidP="009427C4">
      <w:pPr>
        <w:jc w:val="center"/>
        <w:rPr>
          <w:b/>
          <w:sz w:val="22"/>
          <w:szCs w:val="22"/>
        </w:rPr>
      </w:pPr>
      <w:r w:rsidRPr="009427C4">
        <w:rPr>
          <w:b/>
          <w:sz w:val="22"/>
          <w:szCs w:val="22"/>
        </w:rPr>
        <w:t>Poniższe dane są niezbędne do złożenia oferty</w:t>
      </w:r>
    </w:p>
    <w:p w:rsidR="009427C4" w:rsidRPr="009427C4" w:rsidRDefault="009427C4" w:rsidP="009427C4">
      <w:pPr>
        <w:jc w:val="center"/>
        <w:rPr>
          <w:b/>
          <w:sz w:val="22"/>
          <w:szCs w:val="22"/>
        </w:rPr>
      </w:pPr>
      <w:r w:rsidRPr="009427C4">
        <w:rPr>
          <w:b/>
          <w:sz w:val="22"/>
          <w:szCs w:val="22"/>
        </w:rPr>
        <w:t>(postępowanie prowadzone jest elektronicznie)</w:t>
      </w:r>
    </w:p>
    <w:p w:rsidR="00EA1A7C" w:rsidRPr="009427C4" w:rsidRDefault="00EA1A7C" w:rsidP="00B70CD6">
      <w:pPr>
        <w:rPr>
          <w:sz w:val="22"/>
          <w:szCs w:val="22"/>
        </w:rPr>
      </w:pPr>
    </w:p>
    <w:p w:rsidR="00EA1A7C" w:rsidRPr="009427C4" w:rsidRDefault="00EA1A7C" w:rsidP="00EA1A7C">
      <w:pPr>
        <w:pStyle w:val="Akapitzlist"/>
        <w:numPr>
          <w:ilvl w:val="0"/>
          <w:numId w:val="40"/>
        </w:numPr>
        <w:rPr>
          <w:sz w:val="22"/>
          <w:szCs w:val="22"/>
        </w:rPr>
      </w:pPr>
      <w:proofErr w:type="spellStart"/>
      <w:r w:rsidRPr="009427C4">
        <w:rPr>
          <w:sz w:val="22"/>
          <w:szCs w:val="22"/>
        </w:rPr>
        <w:t>miniPortal</w:t>
      </w:r>
      <w:proofErr w:type="spellEnd"/>
      <w:r w:rsidRPr="009427C4">
        <w:rPr>
          <w:sz w:val="22"/>
          <w:szCs w:val="22"/>
        </w:rPr>
        <w:t xml:space="preserve"> znajduje się pod następującym adresem:</w:t>
      </w:r>
    </w:p>
    <w:p w:rsidR="009427C4" w:rsidRPr="009427C4" w:rsidRDefault="009427C4" w:rsidP="009427C4">
      <w:pPr>
        <w:pStyle w:val="Akapitzlist"/>
        <w:ind w:left="720"/>
        <w:rPr>
          <w:sz w:val="22"/>
          <w:szCs w:val="22"/>
        </w:rPr>
      </w:pPr>
    </w:p>
    <w:p w:rsidR="00EA1A7C" w:rsidRPr="009427C4" w:rsidRDefault="00013357" w:rsidP="009427C4">
      <w:pPr>
        <w:ind w:firstLine="360"/>
        <w:rPr>
          <w:sz w:val="22"/>
          <w:szCs w:val="22"/>
        </w:rPr>
      </w:pPr>
      <w:hyperlink r:id="rId8" w:history="1">
        <w:r w:rsidR="00EA1A7C" w:rsidRPr="009427C4">
          <w:rPr>
            <w:rStyle w:val="Hipercze"/>
            <w:sz w:val="22"/>
            <w:szCs w:val="22"/>
          </w:rPr>
          <w:t>https://miniportal.uzp.gov.pl/Default.aspx</w:t>
        </w:r>
      </w:hyperlink>
      <w:r w:rsidR="00EA1A7C" w:rsidRPr="009427C4">
        <w:rPr>
          <w:sz w:val="22"/>
          <w:szCs w:val="22"/>
        </w:rPr>
        <w:t xml:space="preserve"> </w:t>
      </w:r>
    </w:p>
    <w:p w:rsidR="00EA1A7C" w:rsidRPr="009427C4" w:rsidRDefault="00EA1A7C" w:rsidP="00EA1A7C">
      <w:pPr>
        <w:rPr>
          <w:sz w:val="22"/>
          <w:szCs w:val="22"/>
        </w:rPr>
      </w:pPr>
    </w:p>
    <w:p w:rsidR="00EA1A7C" w:rsidRPr="009427C4" w:rsidRDefault="00EA1A7C" w:rsidP="00EA1A7C">
      <w:pPr>
        <w:pStyle w:val="Akapitzlist"/>
        <w:numPr>
          <w:ilvl w:val="0"/>
          <w:numId w:val="40"/>
        </w:numPr>
        <w:rPr>
          <w:sz w:val="22"/>
          <w:szCs w:val="22"/>
        </w:rPr>
      </w:pPr>
      <w:r w:rsidRPr="009427C4">
        <w:rPr>
          <w:sz w:val="22"/>
          <w:szCs w:val="22"/>
        </w:rPr>
        <w:t xml:space="preserve">numer ogłoszenia TED (Tender </w:t>
      </w:r>
      <w:proofErr w:type="spellStart"/>
      <w:r w:rsidRPr="009427C4">
        <w:rPr>
          <w:sz w:val="22"/>
          <w:szCs w:val="22"/>
        </w:rPr>
        <w:t>Electronic</w:t>
      </w:r>
      <w:proofErr w:type="spellEnd"/>
      <w:r w:rsidRPr="009427C4">
        <w:rPr>
          <w:sz w:val="22"/>
          <w:szCs w:val="22"/>
        </w:rPr>
        <w:t xml:space="preserve"> </w:t>
      </w:r>
      <w:proofErr w:type="spellStart"/>
      <w:r w:rsidRPr="009427C4">
        <w:rPr>
          <w:sz w:val="22"/>
          <w:szCs w:val="22"/>
        </w:rPr>
        <w:t>Daily</w:t>
      </w:r>
      <w:proofErr w:type="spellEnd"/>
      <w:r w:rsidRPr="009427C4">
        <w:rPr>
          <w:sz w:val="22"/>
          <w:szCs w:val="22"/>
        </w:rPr>
        <w:t>)</w:t>
      </w:r>
    </w:p>
    <w:p w:rsidR="00EA1A7C" w:rsidRPr="009427C4" w:rsidRDefault="00EA1A7C" w:rsidP="00EA1A7C">
      <w:pPr>
        <w:rPr>
          <w:sz w:val="22"/>
          <w:szCs w:val="22"/>
        </w:rPr>
      </w:pPr>
    </w:p>
    <w:p w:rsidR="00B70CD6" w:rsidRPr="009427C4" w:rsidRDefault="00EA1A7C" w:rsidP="009427C4">
      <w:pPr>
        <w:ind w:firstLine="360"/>
        <w:rPr>
          <w:sz w:val="22"/>
          <w:szCs w:val="22"/>
        </w:rPr>
      </w:pPr>
      <w:r w:rsidRPr="009427C4">
        <w:rPr>
          <w:sz w:val="22"/>
          <w:szCs w:val="22"/>
        </w:rPr>
        <w:t>2019/S 107-261932</w:t>
      </w:r>
    </w:p>
    <w:p w:rsidR="00EA1A7C" w:rsidRPr="009427C4" w:rsidRDefault="00EA1A7C" w:rsidP="00B70CD6">
      <w:pPr>
        <w:rPr>
          <w:sz w:val="22"/>
          <w:szCs w:val="22"/>
        </w:rPr>
      </w:pPr>
    </w:p>
    <w:p w:rsidR="00F85FBA" w:rsidRPr="009427C4" w:rsidRDefault="00EA1A7C" w:rsidP="00EA1A7C">
      <w:pPr>
        <w:pStyle w:val="Akapitzlist"/>
        <w:numPr>
          <w:ilvl w:val="0"/>
          <w:numId w:val="40"/>
        </w:numPr>
        <w:rPr>
          <w:sz w:val="22"/>
          <w:szCs w:val="22"/>
        </w:rPr>
      </w:pPr>
      <w:r w:rsidRPr="009427C4">
        <w:rPr>
          <w:sz w:val="22"/>
          <w:szCs w:val="22"/>
        </w:rPr>
        <w:t xml:space="preserve">identyfikator postępowania </w:t>
      </w:r>
    </w:p>
    <w:p w:rsidR="00F85FBA" w:rsidRPr="009427C4" w:rsidRDefault="00F85FBA" w:rsidP="00F85FBA">
      <w:pPr>
        <w:ind w:left="360"/>
        <w:rPr>
          <w:sz w:val="22"/>
          <w:szCs w:val="22"/>
        </w:rPr>
      </w:pPr>
    </w:p>
    <w:p w:rsidR="00EA1A7C" w:rsidRPr="009427C4" w:rsidRDefault="00EA1A7C" w:rsidP="00EA1A7C">
      <w:pPr>
        <w:pStyle w:val="Akapitzlist"/>
        <w:ind w:left="720"/>
        <w:rPr>
          <w:sz w:val="22"/>
          <w:szCs w:val="22"/>
        </w:rPr>
      </w:pPr>
    </w:p>
    <w:p w:rsidR="00EA1A7C" w:rsidRPr="009427C4" w:rsidRDefault="00F85FBA" w:rsidP="00EA1A7C">
      <w:pPr>
        <w:pStyle w:val="Akapitzlist"/>
        <w:ind w:left="720"/>
        <w:rPr>
          <w:rStyle w:val="width100prc"/>
          <w:sz w:val="22"/>
          <w:szCs w:val="22"/>
        </w:rPr>
      </w:pPr>
      <w:r w:rsidRPr="009427C4">
        <w:rPr>
          <w:rStyle w:val="width100prc"/>
          <w:sz w:val="22"/>
          <w:szCs w:val="22"/>
        </w:rPr>
        <w:t>1d6234f3-6b29-4b75-930e-baf6489572a9</w:t>
      </w:r>
    </w:p>
    <w:p w:rsidR="009427C4" w:rsidRPr="009427C4" w:rsidRDefault="009427C4" w:rsidP="009427C4">
      <w:pPr>
        <w:rPr>
          <w:sz w:val="22"/>
          <w:szCs w:val="22"/>
        </w:rPr>
      </w:pPr>
    </w:p>
    <w:p w:rsidR="00EA1A7C" w:rsidRPr="009427C4" w:rsidRDefault="00EA1A7C" w:rsidP="00EA1A7C">
      <w:pPr>
        <w:rPr>
          <w:sz w:val="22"/>
          <w:szCs w:val="22"/>
        </w:rPr>
      </w:pPr>
    </w:p>
    <w:p w:rsidR="00EA1A7C" w:rsidRPr="009427C4" w:rsidRDefault="00EA1A7C" w:rsidP="00EA1A7C">
      <w:pPr>
        <w:pStyle w:val="Akapitzlist"/>
        <w:numPr>
          <w:ilvl w:val="0"/>
          <w:numId w:val="40"/>
        </w:numPr>
        <w:rPr>
          <w:sz w:val="22"/>
          <w:szCs w:val="22"/>
        </w:rPr>
      </w:pPr>
      <w:r w:rsidRPr="009427C4">
        <w:rPr>
          <w:sz w:val="22"/>
          <w:szCs w:val="22"/>
        </w:rPr>
        <w:t>nazwa postępowania</w:t>
      </w:r>
    </w:p>
    <w:p w:rsidR="00EA1A7C" w:rsidRPr="009427C4" w:rsidRDefault="00EA1A7C" w:rsidP="00EA1A7C">
      <w:pPr>
        <w:pStyle w:val="Akapitzlist"/>
        <w:rPr>
          <w:sz w:val="22"/>
          <w:szCs w:val="22"/>
        </w:rPr>
      </w:pPr>
    </w:p>
    <w:p w:rsidR="00EA1A7C" w:rsidRPr="009427C4" w:rsidRDefault="00EA1A7C" w:rsidP="00EA1A7C">
      <w:pPr>
        <w:jc w:val="both"/>
        <w:rPr>
          <w:sz w:val="22"/>
          <w:szCs w:val="22"/>
        </w:rPr>
      </w:pPr>
      <w:r w:rsidRPr="009427C4">
        <w:rPr>
          <w:sz w:val="22"/>
          <w:szCs w:val="22"/>
        </w:rPr>
        <w:t xml:space="preserve">Przeprowadzenie kursów zawodowych dla uczestników projektu: „Od szkolenia do zatrudnienia - YEI”, realizowanego w ramach Inicjatywy na rzecz zatrudnienia ludzi młodych </w:t>
      </w:r>
      <w:r w:rsidR="009427C4" w:rsidRPr="009427C4">
        <w:rPr>
          <w:sz w:val="22"/>
          <w:szCs w:val="22"/>
        </w:rPr>
        <w:t>POWER</w:t>
      </w:r>
    </w:p>
    <w:p w:rsidR="0044596D" w:rsidRPr="009427C4" w:rsidRDefault="0044596D" w:rsidP="0044596D">
      <w:pPr>
        <w:rPr>
          <w:sz w:val="22"/>
          <w:szCs w:val="22"/>
        </w:rPr>
      </w:pPr>
    </w:p>
    <w:p w:rsidR="009427C4" w:rsidRPr="009427C4" w:rsidRDefault="009427C4" w:rsidP="0044596D">
      <w:pPr>
        <w:rPr>
          <w:sz w:val="22"/>
          <w:szCs w:val="22"/>
        </w:rPr>
      </w:pPr>
    </w:p>
    <w:p w:rsidR="0044596D" w:rsidRDefault="00EA1A7C" w:rsidP="00EA1A7C">
      <w:pPr>
        <w:pStyle w:val="Akapitzlist"/>
        <w:numPr>
          <w:ilvl w:val="0"/>
          <w:numId w:val="40"/>
        </w:numPr>
        <w:rPr>
          <w:sz w:val="22"/>
          <w:szCs w:val="22"/>
        </w:rPr>
      </w:pPr>
      <w:r w:rsidRPr="009427C4">
        <w:rPr>
          <w:sz w:val="22"/>
          <w:szCs w:val="22"/>
        </w:rPr>
        <w:t>czy jesteś podmiotem zagranicznym?</w:t>
      </w:r>
    </w:p>
    <w:p w:rsidR="009427C4" w:rsidRPr="009427C4" w:rsidRDefault="009427C4" w:rsidP="009427C4">
      <w:pPr>
        <w:pStyle w:val="Akapitzlist"/>
        <w:ind w:left="720"/>
        <w:rPr>
          <w:sz w:val="22"/>
          <w:szCs w:val="22"/>
        </w:rPr>
      </w:pPr>
    </w:p>
    <w:p w:rsidR="00EA1A7C" w:rsidRPr="009427C4" w:rsidRDefault="009427C4" w:rsidP="009427C4">
      <w:pPr>
        <w:pStyle w:val="Akapitzlist"/>
        <w:ind w:left="720"/>
        <w:rPr>
          <w:sz w:val="22"/>
          <w:szCs w:val="22"/>
        </w:rPr>
      </w:pPr>
      <w:r>
        <w:rPr>
          <w:sz w:val="22"/>
          <w:szCs w:val="22"/>
        </w:rPr>
        <w:t>w</w:t>
      </w:r>
      <w:r w:rsidR="00EA1A7C" w:rsidRPr="009427C4">
        <w:rPr>
          <w:sz w:val="22"/>
          <w:szCs w:val="22"/>
        </w:rPr>
        <w:t xml:space="preserve"> tym miejscu proszę wypełnić odpowiednio</w:t>
      </w:r>
    </w:p>
    <w:p w:rsidR="00EA1A7C" w:rsidRDefault="00EA1A7C" w:rsidP="009427C4">
      <w:pPr>
        <w:pStyle w:val="Akapitzlist"/>
        <w:ind w:left="720"/>
        <w:rPr>
          <w:sz w:val="22"/>
          <w:szCs w:val="22"/>
        </w:rPr>
      </w:pPr>
      <w:r w:rsidRPr="009427C4">
        <w:rPr>
          <w:sz w:val="22"/>
          <w:szCs w:val="22"/>
        </w:rPr>
        <w:t>TAK lub NIE</w:t>
      </w:r>
    </w:p>
    <w:p w:rsidR="009427C4" w:rsidRPr="009427C4" w:rsidRDefault="009427C4" w:rsidP="009427C4">
      <w:pPr>
        <w:pStyle w:val="Akapitzlist"/>
        <w:ind w:left="720"/>
        <w:rPr>
          <w:sz w:val="22"/>
          <w:szCs w:val="22"/>
        </w:rPr>
      </w:pPr>
    </w:p>
    <w:p w:rsidR="00EA1A7C" w:rsidRDefault="009427C4" w:rsidP="009427C4">
      <w:pPr>
        <w:pStyle w:val="Akapitzlist"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EA1A7C" w:rsidRPr="009427C4">
        <w:rPr>
          <w:sz w:val="22"/>
          <w:szCs w:val="22"/>
        </w:rPr>
        <w:t>odaj dane odbiorcy</w:t>
      </w:r>
      <w:r>
        <w:rPr>
          <w:sz w:val="22"/>
          <w:szCs w:val="22"/>
        </w:rPr>
        <w:t>:</w:t>
      </w:r>
    </w:p>
    <w:p w:rsidR="009427C4" w:rsidRDefault="009427C4" w:rsidP="009427C4">
      <w:pPr>
        <w:pStyle w:val="Akapitzlist"/>
        <w:ind w:left="720"/>
        <w:rPr>
          <w:sz w:val="22"/>
          <w:szCs w:val="22"/>
        </w:rPr>
      </w:pPr>
    </w:p>
    <w:p w:rsidR="009427C4" w:rsidRDefault="009427C4" w:rsidP="009427C4">
      <w:pPr>
        <w:pStyle w:val="Akapitzlis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wpisz nazwę odbiorcy – adres skrzynki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 xml:space="preserve"> uzupełni się automatycznie</w:t>
      </w:r>
    </w:p>
    <w:p w:rsidR="00C07A33" w:rsidRDefault="00C07A33" w:rsidP="009427C4">
      <w:pPr>
        <w:pStyle w:val="Akapitzlist"/>
        <w:ind w:left="720"/>
        <w:rPr>
          <w:sz w:val="22"/>
          <w:szCs w:val="22"/>
        </w:rPr>
      </w:pPr>
    </w:p>
    <w:p w:rsidR="009427C4" w:rsidRDefault="009427C4" w:rsidP="009427C4">
      <w:pPr>
        <w:pStyle w:val="Akapitzlist"/>
        <w:ind w:left="720"/>
        <w:rPr>
          <w:sz w:val="22"/>
          <w:szCs w:val="22"/>
        </w:rPr>
      </w:pPr>
      <w:r>
        <w:rPr>
          <w:sz w:val="22"/>
          <w:szCs w:val="22"/>
        </w:rPr>
        <w:t>wpisz nazwę odbiorcy:</w:t>
      </w:r>
    </w:p>
    <w:p w:rsidR="009427C4" w:rsidRDefault="009427C4" w:rsidP="009427C4">
      <w:pPr>
        <w:pStyle w:val="Akapitzlist"/>
        <w:ind w:left="720"/>
        <w:rPr>
          <w:sz w:val="22"/>
          <w:szCs w:val="22"/>
        </w:rPr>
      </w:pPr>
      <w:r>
        <w:rPr>
          <w:sz w:val="22"/>
          <w:szCs w:val="22"/>
        </w:rPr>
        <w:t>Świętokrzyska Wojewódzka Komenda Ochotniczych Hufców Pracy w Kielcach</w:t>
      </w:r>
      <w:r w:rsidR="00C07A33">
        <w:rPr>
          <w:sz w:val="22"/>
          <w:szCs w:val="22"/>
        </w:rPr>
        <w:t xml:space="preserve"> (25-211 Kielce, woj. świętokrzyskie)</w:t>
      </w:r>
    </w:p>
    <w:p w:rsidR="00C07A33" w:rsidRDefault="00C07A33" w:rsidP="009427C4">
      <w:pPr>
        <w:pStyle w:val="Akapitzlist"/>
        <w:ind w:left="720"/>
        <w:rPr>
          <w:sz w:val="22"/>
          <w:szCs w:val="22"/>
        </w:rPr>
      </w:pPr>
    </w:p>
    <w:p w:rsidR="00C07A33" w:rsidRDefault="00C07A33" w:rsidP="009427C4">
      <w:pPr>
        <w:pStyle w:val="Akapitzlis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Adres skrzynki </w:t>
      </w:r>
      <w:proofErr w:type="spellStart"/>
      <w:r>
        <w:rPr>
          <w:sz w:val="22"/>
          <w:szCs w:val="22"/>
        </w:rPr>
        <w:t>ePUAP</w:t>
      </w:r>
      <w:proofErr w:type="spellEnd"/>
    </w:p>
    <w:p w:rsidR="00C07A33" w:rsidRDefault="00C07A33" w:rsidP="009427C4">
      <w:pPr>
        <w:pStyle w:val="Akapitzlist"/>
        <w:ind w:left="720"/>
        <w:rPr>
          <w:sz w:val="22"/>
          <w:szCs w:val="22"/>
        </w:rPr>
      </w:pPr>
    </w:p>
    <w:p w:rsidR="00C07A33" w:rsidRDefault="00C07A33" w:rsidP="009427C4">
      <w:pPr>
        <w:pStyle w:val="Akapitzlist"/>
        <w:ind w:left="720"/>
        <w:rPr>
          <w:sz w:val="22"/>
          <w:szCs w:val="22"/>
        </w:rPr>
      </w:pPr>
      <w:r>
        <w:rPr>
          <w:sz w:val="22"/>
          <w:szCs w:val="22"/>
        </w:rPr>
        <w:t>/SWKOHP/</w:t>
      </w:r>
      <w:proofErr w:type="spellStart"/>
      <w:r>
        <w:rPr>
          <w:sz w:val="22"/>
          <w:szCs w:val="22"/>
        </w:rPr>
        <w:t>SkrytkaESP</w:t>
      </w:r>
      <w:proofErr w:type="spellEnd"/>
    </w:p>
    <w:p w:rsidR="00C07A33" w:rsidRDefault="00C07A33" w:rsidP="009427C4">
      <w:pPr>
        <w:pStyle w:val="Akapitzlist"/>
        <w:ind w:left="720"/>
        <w:rPr>
          <w:sz w:val="22"/>
          <w:szCs w:val="22"/>
        </w:rPr>
      </w:pPr>
    </w:p>
    <w:p w:rsidR="00C07A33" w:rsidRDefault="00C07A33" w:rsidP="00C07A33">
      <w:pPr>
        <w:pStyle w:val="Akapitzlist"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klucz publiczny zawarty jest w załączniku nr 8</w:t>
      </w:r>
    </w:p>
    <w:p w:rsidR="00C07A33" w:rsidRDefault="00C07A33" w:rsidP="00C07A33">
      <w:pPr>
        <w:pStyle w:val="Akapitzlist"/>
        <w:ind w:left="720"/>
        <w:rPr>
          <w:sz w:val="22"/>
          <w:szCs w:val="22"/>
        </w:rPr>
      </w:pPr>
    </w:p>
    <w:p w:rsidR="00C07A33" w:rsidRDefault="00C07A33" w:rsidP="00C07A33">
      <w:pPr>
        <w:pStyle w:val="Akapitzlis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więcej informacji dotyczących jak złożyć ofertę na </w:t>
      </w:r>
      <w:proofErr w:type="spellStart"/>
      <w:r>
        <w:rPr>
          <w:sz w:val="22"/>
          <w:szCs w:val="22"/>
        </w:rPr>
        <w:t>miniPortalu</w:t>
      </w:r>
      <w:proofErr w:type="spellEnd"/>
      <w:r>
        <w:rPr>
          <w:sz w:val="22"/>
          <w:szCs w:val="22"/>
        </w:rPr>
        <w:t xml:space="preserve"> pod linkiem:</w:t>
      </w:r>
    </w:p>
    <w:p w:rsidR="00C07A33" w:rsidRDefault="00013357" w:rsidP="00C07A33">
      <w:pPr>
        <w:pStyle w:val="Akapitzlist"/>
        <w:ind w:left="720"/>
        <w:rPr>
          <w:sz w:val="22"/>
          <w:szCs w:val="22"/>
        </w:rPr>
      </w:pPr>
      <w:hyperlink r:id="rId9" w:history="1">
        <w:r w:rsidR="00C07A33" w:rsidRPr="001110E2">
          <w:rPr>
            <w:rStyle w:val="Hipercze"/>
            <w:sz w:val="22"/>
            <w:szCs w:val="22"/>
          </w:rPr>
          <w:t>https://miniportal.uzp.gov.pl/InstrukacjaObsługi.aspx</w:t>
        </w:r>
      </w:hyperlink>
      <w:r w:rsidR="00C07A33">
        <w:rPr>
          <w:sz w:val="22"/>
          <w:szCs w:val="22"/>
        </w:rPr>
        <w:t xml:space="preserve"> </w:t>
      </w:r>
    </w:p>
    <w:p w:rsidR="00C07A33" w:rsidRPr="009427C4" w:rsidRDefault="00C07A33" w:rsidP="009427C4">
      <w:pPr>
        <w:pStyle w:val="Akapitzlist"/>
        <w:ind w:left="720"/>
        <w:rPr>
          <w:sz w:val="22"/>
          <w:szCs w:val="22"/>
        </w:rPr>
      </w:pPr>
    </w:p>
    <w:p w:rsidR="009427C4" w:rsidRDefault="009427C4" w:rsidP="00EA1A7C">
      <w:pPr>
        <w:rPr>
          <w:sz w:val="22"/>
          <w:szCs w:val="22"/>
        </w:rPr>
      </w:pPr>
    </w:p>
    <w:p w:rsidR="00013357" w:rsidRDefault="00013357" w:rsidP="00EA1A7C">
      <w:pPr>
        <w:rPr>
          <w:sz w:val="22"/>
          <w:szCs w:val="22"/>
        </w:rPr>
      </w:pPr>
    </w:p>
    <w:p w:rsidR="00013357" w:rsidRDefault="00013357" w:rsidP="00EA1A7C">
      <w:pPr>
        <w:rPr>
          <w:sz w:val="22"/>
          <w:szCs w:val="22"/>
        </w:rPr>
      </w:pPr>
    </w:p>
    <w:p w:rsidR="00013357" w:rsidRPr="009427C4" w:rsidRDefault="00013357" w:rsidP="00EA1A7C">
      <w:pPr>
        <w:rPr>
          <w:sz w:val="22"/>
          <w:szCs w:val="22"/>
        </w:rPr>
      </w:pPr>
    </w:p>
    <w:p w:rsidR="00013357" w:rsidRDefault="00013357" w:rsidP="00013357">
      <w:pPr>
        <w:rPr>
          <w:rStyle w:val="width100prc"/>
        </w:rPr>
      </w:pPr>
    </w:p>
    <w:p w:rsidR="00013357" w:rsidRDefault="00013357" w:rsidP="000133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5A6B9" wp14:editId="5229F5F3">
                <wp:simplePos x="0" y="0"/>
                <wp:positionH relativeFrom="column">
                  <wp:posOffset>2900680</wp:posOffset>
                </wp:positionH>
                <wp:positionV relativeFrom="paragraph">
                  <wp:posOffset>179704</wp:posOffset>
                </wp:positionV>
                <wp:extent cx="1952625" cy="2200275"/>
                <wp:effectExtent l="57150" t="38100" r="47625" b="85725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625" cy="2200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849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28.4pt;margin-top:14.15pt;width:153.75pt;height:17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t xml:space="preserve">WAŻNE! </w:t>
      </w:r>
    </w:p>
    <w:p w:rsidR="00013357" w:rsidRDefault="00013357" w:rsidP="00013357">
      <w:r>
        <w:t xml:space="preserve">Przy wypełnianiu formularzy w </w:t>
      </w:r>
      <w:proofErr w:type="spellStart"/>
      <w:r>
        <w:t>miniPortalu</w:t>
      </w:r>
      <w:proofErr w:type="spellEnd"/>
      <w:r>
        <w:t>/</w:t>
      </w:r>
      <w:proofErr w:type="spellStart"/>
      <w:r>
        <w:t>ePUAPie</w:t>
      </w:r>
      <w:proofErr w:type="spellEnd"/>
      <w:r>
        <w:t xml:space="preserve"> zaznaczenie „PODPISZ I WYŚLIJ” </w:t>
      </w:r>
    </w:p>
    <w:p w:rsidR="00013357" w:rsidRDefault="00013357" w:rsidP="00013357">
      <w:bookmarkStart w:id="0" w:name="_GoBack"/>
      <w:bookmarkEnd w:id="0"/>
    </w:p>
    <w:p w:rsidR="00013357" w:rsidRDefault="00013357" w:rsidP="00013357"/>
    <w:p w:rsidR="00013357" w:rsidRDefault="00013357" w:rsidP="00013357">
      <w:r w:rsidRPr="00EF714D">
        <w:rPr>
          <w:noProof/>
        </w:rPr>
        <w:drawing>
          <wp:inline distT="0" distB="0" distL="0" distR="0" wp14:anchorId="2ECD56F3" wp14:editId="168D82CB">
            <wp:extent cx="5760720" cy="2122170"/>
            <wp:effectExtent l="19050" t="19050" r="11430" b="1143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21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13357" w:rsidRDefault="00013357" w:rsidP="00013357"/>
    <w:p w:rsidR="00013357" w:rsidRPr="00CA0A42" w:rsidRDefault="00013357" w:rsidP="00013357">
      <w:r w:rsidRPr="007A0662">
        <w:rPr>
          <w:u w:val="single"/>
        </w:rPr>
        <w:t>nie spowoduje złożenia oferty podpisanej</w:t>
      </w:r>
      <w:r>
        <w:t xml:space="preserve">, jeżeli plik oferty nie był wcześniej podpisany kwalifikowanym podpisem elektronicznym – oferta nie będzie spełniała wymogów art. 10a ust. 5 ustawy Prawo zamówień publicznych (podpisanie oferty profilem zaufanym nie spełnia wymogów </w:t>
      </w:r>
      <w:proofErr w:type="spellStart"/>
      <w:r>
        <w:t>Pzp</w:t>
      </w:r>
      <w:proofErr w:type="spellEnd"/>
      <w:r>
        <w:t>)!</w:t>
      </w:r>
    </w:p>
    <w:p w:rsidR="009427C4" w:rsidRPr="009427C4" w:rsidRDefault="009427C4" w:rsidP="00EA1A7C">
      <w:pPr>
        <w:rPr>
          <w:sz w:val="22"/>
          <w:szCs w:val="22"/>
        </w:rPr>
      </w:pPr>
    </w:p>
    <w:p w:rsidR="0050319E" w:rsidRPr="009427C4" w:rsidRDefault="0050319E" w:rsidP="009427C4">
      <w:pPr>
        <w:spacing w:line="276" w:lineRule="auto"/>
        <w:jc w:val="both"/>
        <w:rPr>
          <w:i/>
          <w:sz w:val="22"/>
          <w:szCs w:val="22"/>
        </w:rPr>
      </w:pPr>
    </w:p>
    <w:sectPr w:rsidR="0050319E" w:rsidRPr="009427C4" w:rsidSect="00AF14A3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64" w:rsidRDefault="002C4064" w:rsidP="001F2C10">
      <w:r>
        <w:separator/>
      </w:r>
    </w:p>
  </w:endnote>
  <w:endnote w:type="continuationSeparator" w:id="0">
    <w:p w:rsidR="002C4064" w:rsidRDefault="002C406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64" w:rsidRDefault="002C4064" w:rsidP="001F2C10">
      <w:r>
        <w:separator/>
      </w:r>
    </w:p>
  </w:footnote>
  <w:footnote w:type="continuationSeparator" w:id="0">
    <w:p w:rsidR="002C4064" w:rsidRDefault="002C406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C175A34"/>
    <w:multiLevelType w:val="hybridMultilevel"/>
    <w:tmpl w:val="79D45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5"/>
  </w:num>
  <w:num w:numId="5">
    <w:abstractNumId w:val="27"/>
  </w:num>
  <w:num w:numId="6">
    <w:abstractNumId w:val="41"/>
  </w:num>
  <w:num w:numId="7">
    <w:abstractNumId w:val="13"/>
  </w:num>
  <w:num w:numId="8">
    <w:abstractNumId w:val="12"/>
  </w:num>
  <w:num w:numId="9">
    <w:abstractNumId w:val="15"/>
  </w:num>
  <w:num w:numId="10">
    <w:abstractNumId w:val="37"/>
  </w:num>
  <w:num w:numId="11">
    <w:abstractNumId w:val="30"/>
  </w:num>
  <w:num w:numId="12">
    <w:abstractNumId w:val="8"/>
  </w:num>
  <w:num w:numId="13">
    <w:abstractNumId w:val="33"/>
  </w:num>
  <w:num w:numId="14">
    <w:abstractNumId w:val="28"/>
  </w:num>
  <w:num w:numId="15">
    <w:abstractNumId w:val="36"/>
  </w:num>
  <w:num w:numId="16">
    <w:abstractNumId w:val="24"/>
  </w:num>
  <w:num w:numId="17">
    <w:abstractNumId w:val="34"/>
  </w:num>
  <w:num w:numId="18">
    <w:abstractNumId w:val="14"/>
  </w:num>
  <w:num w:numId="19">
    <w:abstractNumId w:val="25"/>
  </w:num>
  <w:num w:numId="20">
    <w:abstractNumId w:val="10"/>
  </w:num>
  <w:num w:numId="21">
    <w:abstractNumId w:val="1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6"/>
  </w:num>
  <w:num w:numId="25">
    <w:abstractNumId w:val="6"/>
  </w:num>
  <w:num w:numId="26">
    <w:abstractNumId w:val="11"/>
  </w:num>
  <w:num w:numId="27">
    <w:abstractNumId w:val="16"/>
  </w:num>
  <w:num w:numId="28">
    <w:abstractNumId w:val="42"/>
  </w:num>
  <w:num w:numId="29">
    <w:abstractNumId w:val="31"/>
  </w:num>
  <w:num w:numId="30">
    <w:abstractNumId w:val="22"/>
  </w:num>
  <w:num w:numId="31">
    <w:abstractNumId w:val="17"/>
  </w:num>
  <w:num w:numId="32">
    <w:abstractNumId w:val="38"/>
  </w:num>
  <w:num w:numId="33">
    <w:abstractNumId w:val="19"/>
  </w:num>
  <w:num w:numId="34">
    <w:abstractNumId w:val="39"/>
  </w:num>
  <w:num w:numId="35">
    <w:abstractNumId w:val="46"/>
  </w:num>
  <w:num w:numId="36">
    <w:abstractNumId w:val="29"/>
  </w:num>
  <w:num w:numId="37">
    <w:abstractNumId w:val="40"/>
  </w:num>
  <w:num w:numId="38">
    <w:abstractNumId w:val="35"/>
  </w:num>
  <w:num w:numId="39">
    <w:abstractNumId w:val="7"/>
  </w:num>
  <w:num w:numId="40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13357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5093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596D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27C4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0CD6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07A33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37A25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7C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5FBA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556CC8F"/>
  <w15:docId w15:val="{6AD140E8-F6EE-4BB8-9A4A-3CB9A52A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character" w:customStyle="1" w:styleId="width100prc">
    <w:name w:val="width100prc"/>
    <w:basedOn w:val="Domylnaczcionkaakapitu"/>
    <w:rsid w:val="00F8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0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5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3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Default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acjaObs&#322;ugi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DC39F-F822-4D9F-890A-9EC59B16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1638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3</cp:revision>
  <cp:lastPrinted>2018-08-13T12:25:00Z</cp:lastPrinted>
  <dcterms:created xsi:type="dcterms:W3CDTF">2019-06-05T09:31:00Z</dcterms:created>
  <dcterms:modified xsi:type="dcterms:W3CDTF">2019-06-06T06:25:00Z</dcterms:modified>
</cp:coreProperties>
</file>